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45" w:rsidRDefault="00786145" w:rsidP="001178BD">
      <w:pPr>
        <w:shd w:val="clear" w:color="auto" w:fill="FFFFFF"/>
        <w:spacing w:line="253" w:lineRule="atLeast"/>
        <w:rPr>
          <w:rFonts w:ascii="Raavi" w:eastAsia="Times New Roman" w:hAnsi="Raavi" w:cs="Raavi"/>
          <w:color w:val="222222"/>
          <w:cs/>
          <w:lang w:bidi="pa-IN"/>
        </w:rPr>
      </w:pPr>
      <w:r>
        <w:rPr>
          <w:rFonts w:ascii="Raavi" w:eastAsia="Times New Roman" w:hAnsi="Raavi" w:cs="Raavi"/>
          <w:color w:val="222222"/>
          <w:cs/>
          <w:lang w:bidi="pa-IN"/>
        </w:rPr>
        <w:t>ਜ਼ਿਲ੍ਹਾ ਲੋਕ ਸੰਪਰਕ ਅਫਸਰ, ਫਾਜ਼ਿਲਕਾ</w:t>
      </w:r>
    </w:p>
    <w:p w:rsidR="001178BD" w:rsidRPr="001178BD" w:rsidRDefault="001178BD" w:rsidP="001178BD">
      <w:pPr>
        <w:shd w:val="clear" w:color="auto" w:fill="FFFFFF"/>
        <w:spacing w:line="253" w:lineRule="atLeast"/>
        <w:rPr>
          <w:rFonts w:ascii="Calibri" w:eastAsia="Times New Roman" w:hAnsi="Calibri" w:cs="Calibri"/>
          <w:color w:val="222222"/>
        </w:rPr>
      </w:pPr>
      <w:r w:rsidRPr="001178BD">
        <w:rPr>
          <w:rFonts w:ascii="Raavi" w:eastAsia="Times New Roman" w:hAnsi="Raavi" w:cs="Raavi"/>
          <w:color w:val="222222"/>
          <w:cs/>
          <w:lang w:bidi="pa-IN"/>
        </w:rPr>
        <w:t>ਦਫਤਰ ਸਿਵਲ ਸਰਜਨ ਫਾਜਿਲਕਾ ਵਿਖੇ ਪੀਸੀਪੀਐਨਡੀਟੀ ਐਡਵਾਈਜ਼ਰੀ ਕਮੇਟੀ ਦੀ ਕੀਤੀ ਮੀਟਿੰਗ</w:t>
      </w:r>
    </w:p>
    <w:p w:rsidR="001178BD" w:rsidRPr="001178BD" w:rsidRDefault="001178BD" w:rsidP="001178BD">
      <w:pPr>
        <w:shd w:val="clear" w:color="auto" w:fill="FFFFFF"/>
        <w:spacing w:line="253" w:lineRule="atLeast"/>
        <w:rPr>
          <w:rFonts w:ascii="Calibri" w:eastAsia="Times New Roman" w:hAnsi="Calibri" w:cs="Calibri"/>
          <w:color w:val="222222"/>
        </w:rPr>
      </w:pPr>
      <w:r w:rsidRPr="001178BD">
        <w:rPr>
          <w:rFonts w:ascii="Raavi" w:eastAsia="Times New Roman" w:hAnsi="Raavi" w:cs="Raavi"/>
          <w:color w:val="222222"/>
          <w:cs/>
          <w:lang w:bidi="pa-IN"/>
        </w:rPr>
        <w:t>ਜਿਲ੍ਹੇ ਵਿੱਚ ਪੀ ਐਨ ਡੀ ਟੀ ਐਕਟ ਦੀਆਂ ਗਾਈਡਲਾਈਨਾਂ ਅਨੁਸਾਰ ਹੀ ਕੰਮ ਕੀਤਾ ਜਾਵੇ: ਡਾ ਲਹਿੰਬਰ ਰਾਮ</w:t>
      </w:r>
    </w:p>
    <w:p w:rsidR="001178BD" w:rsidRPr="001178BD" w:rsidRDefault="001178BD" w:rsidP="001178BD">
      <w:pPr>
        <w:shd w:val="clear" w:color="auto" w:fill="FFFFFF"/>
        <w:spacing w:line="240" w:lineRule="auto"/>
        <w:rPr>
          <w:rFonts w:ascii="Calibri" w:eastAsia="Times New Roman" w:hAnsi="Calibri" w:cs="Calibri"/>
          <w:color w:val="222222"/>
        </w:rPr>
      </w:pPr>
      <w:proofErr w:type="spellStart"/>
      <w:r w:rsidRPr="001178BD">
        <w:rPr>
          <w:rFonts w:ascii="Raavi" w:eastAsia="Times New Roman" w:hAnsi="Raavi" w:cs="Raavi"/>
          <w:color w:val="222222"/>
        </w:rPr>
        <w:t>ਫਾਜਿਲਕਾ</w:t>
      </w:r>
      <w:proofErr w:type="spellEnd"/>
      <w:r w:rsidRPr="001178BD">
        <w:rPr>
          <w:rFonts w:ascii="Raavi" w:eastAsia="Times New Roman" w:hAnsi="Raavi" w:cs="Raavi"/>
          <w:color w:val="222222"/>
        </w:rPr>
        <w:t xml:space="preserve"> 16 </w:t>
      </w:r>
      <w:proofErr w:type="spellStart"/>
      <w:r w:rsidRPr="001178BD">
        <w:rPr>
          <w:rFonts w:ascii="Raavi" w:eastAsia="Times New Roman" w:hAnsi="Raavi" w:cs="Raavi"/>
          <w:color w:val="222222"/>
        </w:rPr>
        <w:t>ਜਨਵਰੀ</w:t>
      </w:r>
      <w:proofErr w:type="spellEnd"/>
    </w:p>
    <w:p w:rsidR="001178BD" w:rsidRPr="001178BD" w:rsidRDefault="001178BD" w:rsidP="001178BD">
      <w:pPr>
        <w:shd w:val="clear" w:color="auto" w:fill="FFFFFF"/>
        <w:spacing w:line="253" w:lineRule="atLeast"/>
        <w:rPr>
          <w:rFonts w:ascii="Calibri" w:eastAsia="Times New Roman" w:hAnsi="Calibri" w:cs="Calibri"/>
          <w:color w:val="222222"/>
        </w:rPr>
      </w:pPr>
      <w:r w:rsidRPr="001178BD">
        <w:rPr>
          <w:rFonts w:ascii="Raavi" w:eastAsia="Times New Roman" w:hAnsi="Raavi" w:cs="Raavi"/>
          <w:color w:val="222222"/>
          <w:cs/>
          <w:lang w:bidi="pa-IN"/>
        </w:rPr>
        <w:t>ਜਿਲ੍ਹਾ ਫਾਜਿਲਕਾ ਵਿੱਚ ਲਿੰਗ ਅਨੁਪਾਤ ਵਿੱਚ ਸਮਾਨਤਾ ਲਿਆਉਣਾ ਅਤੇ ਪੀ ਸੀ ਪੀ ਐਨ ਡੀ ਟੀ ਐਕਟ ਨੂੰ ਸਖਤੀ ਨਾਲ ਲਾਗੂ ਕਰਵਾਉਣ ਦੇ ਉਦੇਸ਼ ਨਾਲ ਜਿਲ੍ਹਾ ਐਪ੍ਰੋਪ੍ਰਾਈਏਟ ਅਥਾਰਟੀ ਕਮ ਸਿਵਲ ਸਰਜਨ ਡਾ ਲਹਿੰਬਰ ਰਾਮ ਦੀ ਦੇਖ ਰੇਖ ਵਿੱਚ ਅਡਵਾਈਜ਼ਰੀ ਕਮੇਟੀ ਦੀ ਮੀਟਿੰਗ ਕੀਤੀ ਗਈ। ਇਸ ਸਮੇਂ ਡਾ ਲਹਿੰਬਰ ਰਾਮ ਨੇ ਦੱਸਿਆ ਕਿ ਜਿਲ੍ਹੇ ਵਿੱਚ ਲਿੰਗ ਅਨੁਪਾਤ ਵਿੱਚ ਹੋਰ ਸੁਧਾਰ ਲਿਆਉਣ ਅਤੇ ਪੀ ਸੀ ਪੀ ਐਨ ਡੀ ਟੀ ਐਕਟ ਨੂੰ ਸਖਤੀ ਨਾਲ ਲਾਗੂ ਕਰਨ ਲਈ ਵਿਸ਼ੇਸ਼ ਉਪਰਾਲੇ ਕੀਤੇ ਜਾ ਰਹੇ ਹਨ। ਅੱਜ ਦੀ ਮੀਟਿੰਗ ਵਿੱਚ ਰੇਡੀਓਲੋਜਿਸਟਾਂ/ਹਸਪਤਾਲਾਂ ਦੇ ਮਾਲਕਾਂ ਵੱਲੋਂ ਕਲੀਨਿਕਾਂ/ਹਸਪਤਾਲਾਂ ਵਿੱਚ ਅਲਟ੍ਰਰਾਸਾਉਂਡ ਕਰਨ ਦੀ ਮੰਨਜੂਰੀ ਲੈਣਾ</w:t>
      </w:r>
      <w:r w:rsidRPr="001178BD">
        <w:rPr>
          <w:rFonts w:ascii="Calibri" w:eastAsia="Times New Roman" w:hAnsi="Calibri" w:cs="Calibri"/>
          <w:color w:val="222222"/>
        </w:rPr>
        <w:t>, </w:t>
      </w:r>
      <w:r w:rsidRPr="001178BD">
        <w:rPr>
          <w:rFonts w:ascii="Raavi" w:eastAsia="Times New Roman" w:hAnsi="Raavi" w:cs="Raavi"/>
          <w:color w:val="222222"/>
          <w:cs/>
          <w:lang w:bidi="pa-IN"/>
        </w:rPr>
        <w:t>ਰਜਿਸ਼ਟ੍ਰੇਸ਼ਨਾਂ ਰੱਦ ਕਰਨ</w:t>
      </w:r>
      <w:r w:rsidRPr="001178BD">
        <w:rPr>
          <w:rFonts w:ascii="Calibri" w:eastAsia="Times New Roman" w:hAnsi="Calibri" w:cs="Calibri"/>
          <w:color w:val="222222"/>
        </w:rPr>
        <w:t>, </w:t>
      </w:r>
      <w:r w:rsidRPr="001178BD">
        <w:rPr>
          <w:rFonts w:ascii="Raavi" w:eastAsia="Times New Roman" w:hAnsi="Raavi" w:cs="Raavi"/>
          <w:color w:val="222222"/>
          <w:cs/>
          <w:lang w:bidi="pa-IN"/>
        </w:rPr>
        <w:t>ਨਵੀਆਂ ਮਸ਼ੀਨਾਂ ਦੀ ਰਜਿਸਟ੍ਰੇਸ਼ਨ ਕਰਵਾਉਣੀ</w:t>
      </w:r>
      <w:r w:rsidRPr="001178BD">
        <w:rPr>
          <w:rFonts w:ascii="Calibri" w:eastAsia="Times New Roman" w:hAnsi="Calibri" w:cs="Calibri"/>
          <w:color w:val="222222"/>
        </w:rPr>
        <w:t>, </w:t>
      </w:r>
      <w:r w:rsidRPr="001178BD">
        <w:rPr>
          <w:rFonts w:ascii="Raavi" w:eastAsia="Times New Roman" w:hAnsi="Raavi" w:cs="Raavi"/>
          <w:color w:val="222222"/>
          <w:cs/>
          <w:lang w:bidi="pa-IN"/>
        </w:rPr>
        <w:t>ਅਲਟਰਾ ਸਾਊਂਡ ਸੈਂਟਰਾਂ ਦੀ ਨਿਰੰਤਰ ਇੰਸਪੈਕਸ਼ਨਾਂ ਕਰਨੀਆਂ</w:t>
      </w:r>
      <w:r w:rsidRPr="001178BD">
        <w:rPr>
          <w:rFonts w:ascii="Calibri" w:eastAsia="Times New Roman" w:hAnsi="Calibri" w:cs="Calibri"/>
          <w:color w:val="222222"/>
        </w:rPr>
        <w:t>, </w:t>
      </w:r>
      <w:r w:rsidRPr="001178BD">
        <w:rPr>
          <w:rFonts w:ascii="Raavi" w:eastAsia="Times New Roman" w:hAnsi="Raavi" w:cs="Raavi"/>
          <w:color w:val="222222"/>
          <w:cs/>
          <w:lang w:bidi="pa-IN"/>
        </w:rPr>
        <w:t>ਜਾਗਰੂਕਤਾ ਮੁਹਿੰਮਾਂ ਤੇਜ ਕਰਨ ਅਤੇ ਕਪੈਸਿਟੀ ਬਿੰਡਡਿੰਗ ਵਰਕਸ਼ਾਪ ਕਰਨ ਤੇ ਵਿਚਾਰ ਵਿਟਾਂਦਰਾ ਕੀਤਾ ਗਿਆ ਅਤੇ ਫੈਸਲੇ ਲਏ ਗਏ। ਉਹਨਾਂ ਦੱਸਿਆ ਕਿ ਪਿਛਲੇ ਕੁਝ ਸਾਲਾਂ ਵਿੱਚ ਜਿਲ੍ਹੇ ਐਕਟ ਨੂੰ ਸਖਤੀ ਨਾਲ ਲਾਗੂ ਕਰਨ ਸਦਕਾ ਲਿੰਗ ਅਨੁਪਾਤ ਵਿੱਚ ਕਾਫ਼ੀ ਸੁਧਾਰ ਹੋਇਆ ਹੈ ਅਤੇ ਹੋਰ ਸੁਧਾਰ ਲਿਆਉਣ ਲਈ ਉਪਰਾਲੇ ਜਾਰੀ ਹਨ। ਉਹਨਾਂ ਦੱਸਿਆ ਕਿ ਸਾਲ </w:t>
      </w:r>
      <w:r w:rsidRPr="001178BD">
        <w:rPr>
          <w:rFonts w:ascii="Calibri" w:eastAsia="Times New Roman" w:hAnsi="Calibri" w:cs="Calibri"/>
          <w:color w:val="222222"/>
        </w:rPr>
        <w:t>2023</w:t>
      </w:r>
      <w:r w:rsidRPr="001178BD">
        <w:rPr>
          <w:rFonts w:ascii="Raavi" w:eastAsia="Times New Roman" w:hAnsi="Raavi" w:cs="Raavi"/>
          <w:color w:val="222222"/>
          <w:cs/>
          <w:lang w:bidi="pa-IN"/>
        </w:rPr>
        <w:t> ਨਾਲੋਂ </w:t>
      </w:r>
      <w:r w:rsidRPr="001178BD">
        <w:rPr>
          <w:rFonts w:ascii="Calibri" w:eastAsia="Times New Roman" w:hAnsi="Calibri" w:cs="Calibri"/>
          <w:color w:val="222222"/>
        </w:rPr>
        <w:t>2024</w:t>
      </w:r>
      <w:r w:rsidRPr="001178BD">
        <w:rPr>
          <w:rFonts w:ascii="Raavi" w:eastAsia="Times New Roman" w:hAnsi="Raavi" w:cs="Raavi"/>
          <w:color w:val="222222"/>
          <w:cs/>
          <w:lang w:bidi="pa-IN"/>
        </w:rPr>
        <w:t> ਵਿੱਚ ਜਿਲ੍ਹੇ ਵਿੱਚ ਲਿੰਗ ਅਨੁਪਾਤ ਵਿੱਚ ਸੁਧਾਰ ਹੋਇਆ ਹੈ। ਉਹਨਾਂ ਦੱਸਿਆ ਕਿ ਜਿਲ੍ਹਾ ਫਾਜਿਲਕਾ ਵਿੱਚ ਸਾਲ </w:t>
      </w:r>
      <w:r w:rsidRPr="001178BD">
        <w:rPr>
          <w:rFonts w:ascii="Calibri" w:eastAsia="Times New Roman" w:hAnsi="Calibri" w:cs="Calibri"/>
          <w:color w:val="222222"/>
        </w:rPr>
        <w:t>2023</w:t>
      </w:r>
      <w:r w:rsidRPr="001178BD">
        <w:rPr>
          <w:rFonts w:ascii="Raavi" w:eastAsia="Times New Roman" w:hAnsi="Raavi" w:cs="Raavi"/>
          <w:color w:val="222222"/>
          <w:cs/>
          <w:lang w:bidi="pa-IN"/>
        </w:rPr>
        <w:t> ਵਿੱਚ </w:t>
      </w:r>
      <w:r w:rsidRPr="001178BD">
        <w:rPr>
          <w:rFonts w:ascii="Calibri" w:eastAsia="Times New Roman" w:hAnsi="Calibri" w:cs="Calibri"/>
          <w:color w:val="222222"/>
        </w:rPr>
        <w:t>1000</w:t>
      </w:r>
      <w:r w:rsidRPr="001178BD">
        <w:rPr>
          <w:rFonts w:ascii="Raavi" w:eastAsia="Times New Roman" w:hAnsi="Raavi" w:cs="Raavi"/>
          <w:color w:val="222222"/>
          <w:cs/>
          <w:lang w:bidi="pa-IN"/>
        </w:rPr>
        <w:t> ਲੜਕਿਆਂ ਪਿੱਛੇ </w:t>
      </w:r>
      <w:r w:rsidRPr="001178BD">
        <w:rPr>
          <w:rFonts w:ascii="Calibri" w:eastAsia="Times New Roman" w:hAnsi="Calibri" w:cs="Calibri"/>
          <w:color w:val="222222"/>
        </w:rPr>
        <w:t>926</w:t>
      </w:r>
      <w:r w:rsidRPr="001178BD">
        <w:rPr>
          <w:rFonts w:ascii="Raavi" w:eastAsia="Times New Roman" w:hAnsi="Raavi" w:cs="Raavi"/>
          <w:color w:val="222222"/>
          <w:cs/>
          <w:lang w:bidi="pa-IN"/>
        </w:rPr>
        <w:t> ਅਤੇ ਸਾਲ </w:t>
      </w:r>
      <w:r w:rsidRPr="001178BD">
        <w:rPr>
          <w:rFonts w:ascii="Calibri" w:eastAsia="Times New Roman" w:hAnsi="Calibri" w:cs="Calibri"/>
          <w:color w:val="222222"/>
        </w:rPr>
        <w:t>2024</w:t>
      </w:r>
      <w:r w:rsidRPr="001178BD">
        <w:rPr>
          <w:rFonts w:ascii="Raavi" w:eastAsia="Times New Roman" w:hAnsi="Raavi" w:cs="Raavi"/>
          <w:color w:val="222222"/>
          <w:cs/>
          <w:lang w:bidi="pa-IN"/>
        </w:rPr>
        <w:t> ਵਿੱਚ </w:t>
      </w:r>
      <w:r w:rsidRPr="001178BD">
        <w:rPr>
          <w:rFonts w:ascii="Calibri" w:eastAsia="Times New Roman" w:hAnsi="Calibri" w:cs="Calibri"/>
          <w:color w:val="222222"/>
        </w:rPr>
        <w:t>952</w:t>
      </w:r>
      <w:r w:rsidRPr="001178BD">
        <w:rPr>
          <w:rFonts w:ascii="Raavi" w:eastAsia="Times New Roman" w:hAnsi="Raavi" w:cs="Raavi"/>
          <w:color w:val="222222"/>
          <w:cs/>
          <w:lang w:bidi="pa-IN"/>
        </w:rPr>
        <w:t> ਕੁੜੀਆਂ ਪੈਦਾ ਹੋਈਆਂ ਹਨ।</w:t>
      </w:r>
    </w:p>
    <w:p w:rsidR="001178BD" w:rsidRPr="001178BD" w:rsidRDefault="001178BD" w:rsidP="001178BD">
      <w:pPr>
        <w:shd w:val="clear" w:color="auto" w:fill="FFFFFF"/>
        <w:spacing w:line="253" w:lineRule="atLeast"/>
        <w:rPr>
          <w:rFonts w:ascii="Calibri" w:eastAsia="Times New Roman" w:hAnsi="Calibri" w:cs="Calibri"/>
          <w:color w:val="222222"/>
        </w:rPr>
      </w:pPr>
      <w:r w:rsidRPr="001178BD">
        <w:rPr>
          <w:rFonts w:ascii="Calibri" w:eastAsia="Times New Roman" w:hAnsi="Calibri" w:cs="Calibri"/>
          <w:color w:val="222222"/>
        </w:rPr>
        <w:t>                </w:t>
      </w:r>
      <w:r w:rsidRPr="001178BD">
        <w:rPr>
          <w:rFonts w:ascii="Raavi" w:eastAsia="Times New Roman" w:hAnsi="Raavi" w:cs="Raavi"/>
          <w:color w:val="222222"/>
          <w:cs/>
          <w:lang w:bidi="pa-IN"/>
        </w:rPr>
        <w:t>ਉਹਨਾਂ ਹਦਾਇਤ ਕੀਤੀ ਕਿ ਜਿਲ੍ਹੇ ਵਿੱਚ ਐਕਟ ਦੀਆਂ ਗਾਈਡਲਾਈਨਾਂ ਅਨੁਸਾਰ ਹੀ ਕੰਮ ਕੀਤਾ ਜਾਵੇ</w:t>
      </w:r>
      <w:r w:rsidRPr="001178BD">
        <w:rPr>
          <w:rFonts w:ascii="Calibri" w:eastAsia="Times New Roman" w:hAnsi="Calibri" w:cs="Calibri"/>
          <w:color w:val="222222"/>
        </w:rPr>
        <w:t>, </w:t>
      </w:r>
      <w:r w:rsidRPr="001178BD">
        <w:rPr>
          <w:rFonts w:ascii="Raavi" w:eastAsia="Times New Roman" w:hAnsi="Raavi" w:cs="Raavi"/>
          <w:color w:val="222222"/>
          <w:cs/>
          <w:lang w:bidi="pa-IN"/>
        </w:rPr>
        <w:t>ਐਕਟ ਦੀ ਉਲੰਘਣਾ ਕਰਨ ਵਾਲੇ ਖਿਲਾਫ਼ ਕਾਨੂੰਨੀ ਕਾਰਵਾਈ ਕੀਤੀ ਜਾਵੇਗੀ। ਇਸ ਸਮੇਂ ਡਾ ਕਵਿਤਾ ਸਿੰਘ ਜਿਲ੍ਹਾ ਪਰਿਵਾਰ ਭਲਾਈ ਅਫ਼ਸਰ</w:t>
      </w:r>
      <w:r w:rsidRPr="001178BD">
        <w:rPr>
          <w:rFonts w:ascii="Calibri" w:eastAsia="Times New Roman" w:hAnsi="Calibri" w:cs="Calibri"/>
          <w:color w:val="222222"/>
        </w:rPr>
        <w:t>, </w:t>
      </w:r>
      <w:r w:rsidRPr="001178BD">
        <w:rPr>
          <w:rFonts w:ascii="Raavi" w:eastAsia="Times New Roman" w:hAnsi="Raavi" w:cs="Raavi"/>
          <w:color w:val="222222"/>
          <w:cs/>
          <w:lang w:bidi="pa-IN"/>
        </w:rPr>
        <w:t>ਡਾ ਨੀਲੂ ਚੁੱਘ</w:t>
      </w:r>
      <w:r w:rsidRPr="001178BD">
        <w:rPr>
          <w:rFonts w:ascii="Calibri" w:eastAsia="Times New Roman" w:hAnsi="Calibri" w:cs="Calibri"/>
          <w:color w:val="222222"/>
        </w:rPr>
        <w:t>, </w:t>
      </w:r>
      <w:r w:rsidRPr="001178BD">
        <w:rPr>
          <w:rFonts w:ascii="Raavi" w:eastAsia="Times New Roman" w:hAnsi="Raavi" w:cs="Raavi"/>
          <w:color w:val="222222"/>
          <w:cs/>
          <w:lang w:bidi="pa-IN"/>
        </w:rPr>
        <w:t>ਡਾ ਰਿੰਕੂ ਚਾਵਲਾ</w:t>
      </w:r>
      <w:r w:rsidRPr="001178BD">
        <w:rPr>
          <w:rFonts w:ascii="Calibri" w:eastAsia="Times New Roman" w:hAnsi="Calibri" w:cs="Calibri"/>
          <w:color w:val="222222"/>
        </w:rPr>
        <w:t>, </w:t>
      </w:r>
      <w:r w:rsidRPr="001178BD">
        <w:rPr>
          <w:rFonts w:ascii="Raavi" w:eastAsia="Times New Roman" w:hAnsi="Raavi" w:cs="Raavi"/>
          <w:color w:val="222222"/>
          <w:cs/>
          <w:lang w:bidi="pa-IN"/>
        </w:rPr>
        <w:t>ਡਾ ਵੀਨੂ ਦਾਬੜਾ</w:t>
      </w:r>
      <w:r w:rsidRPr="001178BD">
        <w:rPr>
          <w:rFonts w:ascii="Calibri" w:eastAsia="Times New Roman" w:hAnsi="Calibri" w:cs="Calibri"/>
          <w:color w:val="222222"/>
        </w:rPr>
        <w:t>, </w:t>
      </w:r>
      <w:r w:rsidRPr="001178BD">
        <w:rPr>
          <w:rFonts w:ascii="Raavi" w:eastAsia="Times New Roman" w:hAnsi="Raavi" w:cs="Raavi"/>
          <w:color w:val="222222"/>
          <w:cs/>
          <w:lang w:bidi="pa-IN"/>
        </w:rPr>
        <w:t>ਸ੍ਰੀਮਤੀ ਸ਼ਿਖਾ ਢਲ ਏ.ਡੀ.ਏ.</w:t>
      </w:r>
      <w:r w:rsidRPr="001178BD">
        <w:rPr>
          <w:rFonts w:ascii="Calibri" w:eastAsia="Times New Roman" w:hAnsi="Calibri" w:cs="Calibri"/>
          <w:color w:val="222222"/>
        </w:rPr>
        <w:t>, </w:t>
      </w:r>
      <w:r w:rsidRPr="001178BD">
        <w:rPr>
          <w:rFonts w:ascii="Raavi" w:eastAsia="Times New Roman" w:hAnsi="Raavi" w:cs="Raavi"/>
          <w:color w:val="222222"/>
          <w:cs/>
          <w:lang w:bidi="pa-IN"/>
        </w:rPr>
        <w:t>ਵਿਨੋਦ ਖੁਰਾਣਾ</w:t>
      </w:r>
      <w:r w:rsidRPr="001178BD">
        <w:rPr>
          <w:rFonts w:ascii="Calibri" w:eastAsia="Times New Roman" w:hAnsi="Calibri" w:cs="Calibri"/>
          <w:color w:val="222222"/>
        </w:rPr>
        <w:t>, </w:t>
      </w:r>
      <w:r w:rsidRPr="001178BD">
        <w:rPr>
          <w:rFonts w:ascii="Raavi" w:eastAsia="Times New Roman" w:hAnsi="Raavi" w:cs="Raavi"/>
          <w:color w:val="222222"/>
          <w:cs/>
          <w:lang w:bidi="pa-IN"/>
        </w:rPr>
        <w:t>ਕ੍ਰਿਸ਼ਨ ਕੁਮਾਰ ਹਾਜ਼ਰ ਸਨ।</w:t>
      </w:r>
    </w:p>
    <w:p w:rsidR="00677196" w:rsidRDefault="00677196"/>
    <w:sectPr w:rsidR="00677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78BD"/>
    <w:rsid w:val="001178BD"/>
    <w:rsid w:val="00677196"/>
    <w:rsid w:val="00786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73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4</cp:revision>
  <dcterms:created xsi:type="dcterms:W3CDTF">2025-01-17T05:32:00Z</dcterms:created>
  <dcterms:modified xsi:type="dcterms:W3CDTF">2025-01-17T05:32:00Z</dcterms:modified>
</cp:coreProperties>
</file>